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255AF16D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45D27DDC" w:rsidR="001163EA" w:rsidRPr="009E3AB8" w:rsidRDefault="00A041DB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LLAC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52E88BD7" w14:textId="77777777" w:rsidR="00A041DB" w:rsidRDefault="00A041DB" w:rsidP="00A041DB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  <w:p w14:paraId="13466283" w14:textId="167E80CE" w:rsidR="001163EA" w:rsidRPr="009E3AB8" w:rsidRDefault="001163EA" w:rsidP="00911710">
            <w:pPr>
              <w:rPr>
                <w:sz w:val="20"/>
                <w:szCs w:val="20"/>
              </w:rPr>
            </w:pPr>
          </w:p>
        </w:tc>
      </w:tr>
      <w:tr w:rsidR="006B650A" w:rsidRPr="009E3AB8" w14:paraId="4C4F952A" w14:textId="77777777" w:rsidTr="255AF16D">
        <w:tc>
          <w:tcPr>
            <w:tcW w:w="834" w:type="pct"/>
            <w:shd w:val="clear" w:color="auto" w:fill="99CCFF"/>
          </w:tcPr>
          <w:p w14:paraId="7CEBC419" w14:textId="77777777" w:rsidR="006B650A" w:rsidRPr="009E3AB8" w:rsidRDefault="38FA909A" w:rsidP="006B650A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6C37CEC8" w:rsidR="006B650A" w:rsidRPr="009E3AB8" w:rsidRDefault="006B650A" w:rsidP="006B650A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Traduction et Interprétation</w:t>
            </w:r>
          </w:p>
        </w:tc>
      </w:tr>
      <w:tr w:rsidR="006B650A" w:rsidRPr="009E3AB8" w14:paraId="6D90A070" w14:textId="77777777" w:rsidTr="255AF16D">
        <w:tc>
          <w:tcPr>
            <w:tcW w:w="834" w:type="pct"/>
            <w:shd w:val="clear" w:color="auto" w:fill="99CCFF"/>
          </w:tcPr>
          <w:p w14:paraId="241A4832" w14:textId="77777777" w:rsidR="006B650A" w:rsidRPr="009E3AB8" w:rsidRDefault="38FA909A" w:rsidP="006B650A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37330316" w:rsidR="006B650A" w:rsidRPr="007E2774" w:rsidRDefault="006B650A" w:rsidP="006B650A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Tradaptation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: sous-titrage et doublage des productions cinématographiques et audiovisuelles (TSD)</w:t>
            </w:r>
          </w:p>
        </w:tc>
      </w:tr>
      <w:tr w:rsidR="001163EA" w:rsidRPr="009E3AB8" w14:paraId="0D332671" w14:textId="77777777" w:rsidTr="255AF16D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255AF16D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255AF16D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Capacite d’accueil de la mention (CAL)</w:t>
            </w:r>
          </w:p>
        </w:tc>
        <w:tc>
          <w:tcPr>
            <w:tcW w:w="2693" w:type="dxa"/>
            <w:shd w:val="clear" w:color="auto" w:fill="CCECFF"/>
          </w:tcPr>
          <w:p w14:paraId="184E6448" w14:textId="3E04FD58" w:rsidR="001163EA" w:rsidRPr="009E3AB8" w:rsidRDefault="006B650A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Capacité offerte de la mention (hors internationaux, redoublants, Formation Continue) (COL)</w:t>
            </w:r>
          </w:p>
        </w:tc>
        <w:tc>
          <w:tcPr>
            <w:tcW w:w="3119" w:type="dxa"/>
            <w:shd w:val="clear" w:color="auto" w:fill="CCECFF"/>
          </w:tcPr>
          <w:p w14:paraId="041CDD2D" w14:textId="2572FDCC" w:rsidR="001163EA" w:rsidRPr="009E3AB8" w:rsidRDefault="006B650A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26A1DC7" w14:textId="77777777" w:rsidTr="255AF16D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Capacite d’accueil Du parcours (CAL)</w:t>
            </w:r>
          </w:p>
        </w:tc>
        <w:tc>
          <w:tcPr>
            <w:tcW w:w="2693" w:type="dxa"/>
            <w:shd w:val="clear" w:color="auto" w:fill="CCECFF"/>
          </w:tcPr>
          <w:p w14:paraId="05571D16" w14:textId="5983CC87" w:rsidR="001163EA" w:rsidRPr="009E3AB8" w:rsidRDefault="006B650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Capacité offerte du parcours (hors internationaux, redoublants, Formation Continue) (COL)</w:t>
            </w:r>
          </w:p>
        </w:tc>
        <w:tc>
          <w:tcPr>
            <w:tcW w:w="3119" w:type="dxa"/>
            <w:shd w:val="clear" w:color="auto" w:fill="CCECFF"/>
          </w:tcPr>
          <w:p w14:paraId="74F05141" w14:textId="6BD704F5" w:rsidR="001163EA" w:rsidRPr="009E3AB8" w:rsidRDefault="006B650A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D475203" w14:textId="77777777" w:rsidTr="255AF16D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Donnée</w:t>
            </w:r>
            <w:r w:rsidRPr="255AF16D">
              <w:rPr>
                <w:b/>
                <w:bCs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53F313C1" w:rsidR="001163EA" w:rsidRPr="00AA665D" w:rsidRDefault="00034B36" w:rsidP="255AF16D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C0B6399" w:rsidRPr="255AF16D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255AF16D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1163EA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Formation initiale</w:t>
            </w:r>
            <w:r w:rsidR="00B426A8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669F4D8" w:rsidRPr="255AF16D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255AF16D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1163EA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Formation continue</w:t>
            </w:r>
          </w:p>
          <w:p w14:paraId="38C8A202" w14:textId="77777777" w:rsidR="001163EA" w:rsidRPr="00AA665D" w:rsidRDefault="00034B3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034B3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034B3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034B36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>Entrées sur Mon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I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Capacité offerte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(COL)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 XX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br/>
              <w:t xml:space="preserve">                              F</w:t>
            </w:r>
            <w:r>
              <w:rPr>
                <w:rFonts w:ascii="Calibri" w:eastAsia="Times New Roman" w:hAnsi="Calibri" w:cs="Calibri"/>
                <w:lang w:eastAsia="fr-FR"/>
              </w:rPr>
              <w:t>A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 : Capacité offerte 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(COL) </w:t>
            </w:r>
            <w:r w:rsidRPr="00AA665D">
              <w:rPr>
                <w:rFonts w:ascii="Calibri" w:eastAsia="Times New Roman" w:hAnsi="Calibri" w:cs="Calibri"/>
                <w:lang w:eastAsia="fr-FR"/>
              </w:rPr>
              <w:t>: XX</w:t>
            </w:r>
          </w:p>
        </w:tc>
      </w:tr>
      <w:tr w:rsidR="001163EA" w:rsidRPr="00AA665D" w14:paraId="6C17F834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00042A23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>
              <w:rPr>
                <w:rFonts w:ascii="Calibri" w:eastAsia="Times New Roman" w:hAnsi="Calibri" w:cs="Calibri"/>
                <w:lang w:eastAsia="fr-FR"/>
              </w:rPr>
              <w:t>:</w:t>
            </w:r>
          </w:p>
          <w:p w14:paraId="5BE35BC7" w14:textId="66110873" w:rsidR="001163EA" w:rsidRDefault="001163EA" w:rsidP="255AF16D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Nom des co-responsables :</w:t>
            </w:r>
            <w:r w:rsidR="213E01C9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Stefano </w:t>
            </w:r>
            <w:proofErr w:type="spellStart"/>
            <w:r w:rsidR="213E01C9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Leoncini</w:t>
            </w:r>
            <w:proofErr w:type="spellEnd"/>
            <w:r w:rsidR="213E01C9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, Christine Schmider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335023CE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22277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>
              <w:rPr>
                <w:rFonts w:ascii="Calibri" w:eastAsia="Times New Roman" w:hAnsi="Calibri" w:cs="Calibri"/>
                <w:lang w:eastAsia="fr-FR"/>
              </w:rPr>
              <w:t>s</w:t>
            </w:r>
            <w:r w:rsidRPr="00A2227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spellStart"/>
            <w:r w:rsidRPr="00A22277">
              <w:rPr>
                <w:rFonts w:ascii="Calibri" w:eastAsia="Times New Roman" w:hAnsi="Calibri" w:cs="Calibri"/>
                <w:lang w:eastAsia="fr-FR"/>
              </w:rPr>
              <w:t>UniCA</w:t>
            </w:r>
            <w:proofErr w:type="spellEnd"/>
            <w:r w:rsidRPr="00A22277">
              <w:rPr>
                <w:rFonts w:ascii="Calibri" w:eastAsia="Times New Roman" w:hAnsi="Calibri" w:cs="Calibri"/>
                <w:lang w:eastAsia="fr-FR"/>
              </w:rPr>
              <w:t> :</w:t>
            </w:r>
          </w:p>
        </w:tc>
      </w:tr>
      <w:tr w:rsidR="001163EA" w:rsidRPr="00AA665D" w14:paraId="4CEF1229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51C152DF" w:rsidR="001163EA" w:rsidRDefault="001163EA" w:rsidP="255AF16D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1-</w:t>
            </w:r>
            <w:r w:rsidR="3BFA6770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LLCER</w:t>
            </w:r>
          </w:p>
          <w:p w14:paraId="2ED10307" w14:textId="52B868A0" w:rsidR="001163EA" w:rsidRDefault="001163EA" w:rsidP="255AF16D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2- </w:t>
            </w:r>
            <w:r w:rsidR="25209975" w:rsidRPr="255AF16D">
              <w:rPr>
                <w:rFonts w:ascii="Calibri" w:eastAsia="Times New Roman" w:hAnsi="Calibri" w:cs="Calibri"/>
                <w:color w:val="FF0000"/>
                <w:lang w:eastAsia="fr-FR"/>
              </w:rPr>
              <w:t>LEA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2FF97C48" w:rsidR="001163EA" w:rsidRDefault="001163EA" w:rsidP="2CDD5DF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CDD5DF8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1F59D38B" w:rsidRPr="2CDD5DF8">
              <w:rPr>
                <w:rFonts w:ascii="Calibri" w:eastAsia="Times New Roman" w:hAnsi="Calibri" w:cs="Calibri"/>
                <w:lang w:eastAsia="fr-FR"/>
              </w:rPr>
              <w:t xml:space="preserve"> Etudes anglophones, Etudes germaniques, Etudes hispaniques, Etudes italiennes.</w:t>
            </w:r>
          </w:p>
          <w:p w14:paraId="46FF4832" w14:textId="740C680B" w:rsidR="001163EA" w:rsidRDefault="001163EA" w:rsidP="2CDD5DF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CDD5DF8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5ECFE871" w:rsidRPr="2CDD5DF8">
              <w:rPr>
                <w:rFonts w:ascii="Calibri" w:eastAsia="Times New Roman" w:hAnsi="Calibri" w:cs="Calibri"/>
                <w:lang w:eastAsia="fr-FR"/>
              </w:rPr>
              <w:t xml:space="preserve"> Traduction</w:t>
            </w:r>
            <w:r w:rsidR="48626FD9" w:rsidRPr="2CDD5DF8">
              <w:rPr>
                <w:rFonts w:ascii="Calibri" w:eastAsia="Times New Roman" w:hAnsi="Calibri" w:cs="Calibri"/>
                <w:lang w:eastAsia="fr-FR"/>
              </w:rPr>
              <w:t>, Audiovisuel</w:t>
            </w:r>
          </w:p>
          <w:p w14:paraId="4A818F70" w14:textId="011B987C" w:rsidR="001163EA" w:rsidRDefault="001163EA" w:rsidP="2CDD5DF8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 w:rsidRPr="2CDD5DF8">
              <w:rPr>
                <w:rStyle w:val="ui-provider"/>
              </w:rPr>
              <w:t>Mots-clés métiers :</w:t>
            </w:r>
            <w:r w:rsidR="2369F64D" w:rsidRPr="2CDD5DF8">
              <w:rPr>
                <w:rStyle w:val="ui-provider"/>
              </w:rPr>
              <w:t xml:space="preserve"> Traduction et interprétation</w:t>
            </w:r>
          </w:p>
          <w:p w14:paraId="67689D64" w14:textId="3367EDBB" w:rsidR="001163EA" w:rsidRDefault="001163EA" w:rsidP="2CDD5DF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CDD5DF8">
              <w:rPr>
                <w:rStyle w:val="ui-provider"/>
              </w:rPr>
              <w:t>Mots-clés libres :</w:t>
            </w:r>
            <w:r w:rsidR="0C1F6DF3" w:rsidRPr="2CDD5DF8">
              <w:rPr>
                <w:rStyle w:val="ui-provider"/>
              </w:rPr>
              <w:t xml:space="preserve"> Traduction-adaptation, Sous-titrage, Doublage, Accessibilité</w:t>
            </w:r>
          </w:p>
        </w:tc>
      </w:tr>
      <w:tr w:rsidR="001163EA" w:rsidRPr="00AA665D" w14:paraId="764A7810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2970633D" w:rsidR="001163EA" w:rsidRDefault="001163EA" w:rsidP="2CDD5DF8">
            <w:pPr>
              <w:spacing w:before="100" w:beforeAutospacing="1" w:after="100" w:afterAutospacing="1"/>
              <w:ind w:left="708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="74B63CE3" w:rsidRPr="2CDD5DF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888BCD3" w:rsidRPr="2CDD5DF8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Allemand </w:t>
            </w:r>
            <w:r w:rsidR="4888BCD3" w:rsidRPr="2CDD5DF8">
              <w:rPr>
                <w:rFonts w:ascii="Calibri" w:eastAsia="Times New Roman" w:hAnsi="Calibri" w:cs="Calibri"/>
                <w:lang w:eastAsia="fr-FR"/>
              </w:rPr>
              <w:t xml:space="preserve">  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</w:t>
            </w:r>
            <w:r w:rsidR="6097A38A" w:rsidRPr="2CDD5DF8">
              <w:rPr>
                <w:rFonts w:ascii="Calibri" w:eastAsia="Times New Roman" w:hAnsi="Calibri" w:cs="Calibri"/>
                <w:lang w:eastAsia="fr-FR"/>
              </w:rPr>
              <w:t>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</w:t>
            </w:r>
          </w:p>
        </w:tc>
      </w:tr>
      <w:tr w:rsidR="001163EA" w:rsidRPr="00AA665D" w14:paraId="444E6089" w14:textId="77777777" w:rsidTr="2CDD5DF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23C283D6" w14:textId="654FC6A3" w:rsidR="001163EA" w:rsidRDefault="001163EA" w:rsidP="255AF16D">
            <w:pPr>
              <w:spacing w:before="100" w:beforeAutospacing="1" w:after="100" w:afterAutospacing="1"/>
              <w:textAlignment w:val="baseline"/>
              <w:rPr>
                <w:b/>
                <w:bCs/>
                <w:color w:val="FF0000"/>
              </w:rPr>
            </w:pPr>
            <w:r w:rsidRPr="255AF16D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1B409006" w:rsidRPr="255AF16D">
              <w:rPr>
                <w:b/>
                <w:bCs/>
              </w:rPr>
              <w:t>C</w:t>
            </w:r>
            <w:r w:rsidR="1B409006" w:rsidRPr="255AF16D">
              <w:rPr>
                <w:b/>
                <w:bCs/>
                <w:color w:val="FF0000"/>
              </w:rPr>
              <w:t>ampus Carlone</w:t>
            </w:r>
          </w:p>
          <w:p w14:paraId="683FD1C1" w14:textId="41C5FEEB" w:rsidR="001163EA" w:rsidRDefault="1B409006" w:rsidP="255AF16D">
            <w:pPr>
              <w:spacing w:before="100" w:beforeAutospacing="1" w:after="100" w:afterAutospacing="1"/>
              <w:textAlignment w:val="baseline"/>
              <w:rPr>
                <w:color w:val="FF0000"/>
              </w:rPr>
            </w:pPr>
            <w:r w:rsidRPr="255AF16D">
              <w:rPr>
                <w:color w:val="FF0000"/>
              </w:rPr>
              <w:t xml:space="preserve"> </w:t>
            </w:r>
            <w:r w:rsidR="001163EA">
              <w:tab/>
            </w:r>
            <w:r w:rsidRPr="255AF16D">
              <w:rPr>
                <w:color w:val="FF0000"/>
              </w:rPr>
              <w:t>98 bd Édouard Herriot - BP 3209</w:t>
            </w:r>
          </w:p>
          <w:p w14:paraId="0724427F" w14:textId="205104D9" w:rsidR="001163EA" w:rsidRDefault="1B409006" w:rsidP="255AF16D">
            <w:pPr>
              <w:spacing w:before="100" w:beforeAutospacing="1" w:after="100" w:afterAutospacing="1"/>
              <w:textAlignment w:val="baseline"/>
              <w:rPr>
                <w:color w:val="FF0000"/>
              </w:rPr>
            </w:pPr>
            <w:r w:rsidRPr="255AF16D">
              <w:rPr>
                <w:color w:val="FF0000"/>
              </w:rPr>
              <w:t xml:space="preserve"> </w:t>
            </w:r>
            <w:r w:rsidR="001163EA">
              <w:tab/>
            </w:r>
            <w:r w:rsidRPr="255AF16D">
              <w:rPr>
                <w:color w:val="FF0000"/>
              </w:rPr>
              <w:t>06204 Nice Cedex 3</w:t>
            </w:r>
          </w:p>
          <w:p w14:paraId="1D07838C" w14:textId="681DD7C4" w:rsidR="001163EA" w:rsidRDefault="1B409006" w:rsidP="255AF16D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55AF16D">
              <w:rPr>
                <w:color w:val="FF0000"/>
              </w:rPr>
              <w:t>Tel : 04.89.15.17.0</w:t>
            </w:r>
            <w:r w:rsidRPr="255AF16D">
              <w:t>0</w:t>
            </w:r>
            <w:r w:rsidR="001163EA">
              <w:br/>
            </w:r>
            <w:r w:rsidR="001163EA" w:rsidRPr="255AF16D">
              <w:rPr>
                <w:rFonts w:ascii="Calibri" w:eastAsia="Times New Roman" w:hAnsi="Calibri" w:cs="Calibri"/>
                <w:lang w:eastAsia="fr-FR"/>
              </w:rPr>
              <w:t>Lieu 2 :</w:t>
            </w:r>
            <w:r w:rsidR="001163EA">
              <w:br/>
            </w:r>
            <w:r w:rsidR="001163EA" w:rsidRPr="255AF16D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2CDD5DF8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77777777" w:rsidR="001163EA" w:rsidRP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255AF16D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B426A8" w:rsidRPr="009E3AB8" w14:paraId="11856F00" w14:textId="77777777" w:rsidTr="255AF16D">
        <w:tc>
          <w:tcPr>
            <w:tcW w:w="1536" w:type="dxa"/>
          </w:tcPr>
          <w:p w14:paraId="47552396" w14:textId="3F5F942E" w:rsidR="00B426A8" w:rsidRPr="009E3AB8" w:rsidRDefault="00B426A8" w:rsidP="00B426A8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695C9543" w:rsidR="00B426A8" w:rsidRPr="009E3AB8" w:rsidRDefault="00B426A8" w:rsidP="00B426A8">
            <w:pPr>
              <w:rPr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Posséder une Licence en langues étrangères</w:t>
            </w:r>
            <w:r w:rsidR="6BE52EFB"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(LLCER ou LEA)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 obtenue dans une université française ou étrangère. </w:t>
            </w:r>
          </w:p>
        </w:tc>
      </w:tr>
      <w:tr w:rsidR="00B426A8" w:rsidRPr="009E3AB8" w14:paraId="31025093" w14:textId="77777777" w:rsidTr="255AF16D">
        <w:tc>
          <w:tcPr>
            <w:tcW w:w="1536" w:type="dxa"/>
          </w:tcPr>
          <w:p w14:paraId="47000C05" w14:textId="245848A2" w:rsidR="00B426A8" w:rsidRPr="009E3AB8" w:rsidRDefault="00B426A8" w:rsidP="00B426A8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052E2D74" w:rsidR="00B426A8" w:rsidRPr="009E3AB8" w:rsidRDefault="07B3CD10" w:rsidP="00B426A8">
            <w:pPr>
              <w:spacing w:line="259" w:lineRule="auto"/>
              <w:rPr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En alternative, p</w:t>
            </w:r>
            <w:r w:rsidR="00B426A8"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osséder une Licence dans les domaines Arts, Lettres, Sciences du langage, Sciences de l’information et de la communication, Sciences humaines et sociales.</w:t>
            </w:r>
          </w:p>
        </w:tc>
      </w:tr>
      <w:tr w:rsidR="00B426A8" w:rsidRPr="009E3AB8" w14:paraId="49785597" w14:textId="77777777" w:rsidTr="255AF16D">
        <w:tc>
          <w:tcPr>
            <w:tcW w:w="1536" w:type="dxa"/>
          </w:tcPr>
          <w:p w14:paraId="40D9DAFD" w14:textId="27DB85F2" w:rsidR="00B426A8" w:rsidRPr="009E3AB8" w:rsidRDefault="00B426A8" w:rsidP="00B426A8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4C1DA8D7" w:rsidR="00B426A8" w:rsidRPr="009E3AB8" w:rsidRDefault="00B426A8" w:rsidP="00B426A8">
            <w:pPr>
              <w:rPr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Posséder un niveau CECRL C1 </w:t>
            </w:r>
            <w:r w:rsidR="0B7E4B91"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attesté 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 xml:space="preserve">dans au moins une des langues-cibles proposées par la formation : allemand, anglais, espagnol, italien. </w:t>
            </w:r>
          </w:p>
        </w:tc>
      </w:tr>
      <w:tr w:rsidR="00B426A8" w:rsidRPr="009E3AB8" w14:paraId="4BE3267B" w14:textId="77777777" w:rsidTr="255AF16D">
        <w:tc>
          <w:tcPr>
            <w:tcW w:w="1536" w:type="dxa"/>
          </w:tcPr>
          <w:p w14:paraId="28786357" w14:textId="52F057E6" w:rsidR="00B426A8" w:rsidRPr="009E3AB8" w:rsidRDefault="00B426A8" w:rsidP="00B426A8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255AF16D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6968FFF3" w:rsidR="00B426A8" w:rsidRPr="009E3AB8" w:rsidRDefault="00B426A8" w:rsidP="00B426A8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Posséder un niveau CECRL C2 en langue française. </w:t>
            </w:r>
          </w:p>
        </w:tc>
      </w:tr>
      <w:tr w:rsidR="00B426A8" w:rsidRPr="009E3AB8" w14:paraId="3A45CD00" w14:textId="77777777" w:rsidTr="255AF16D">
        <w:tc>
          <w:tcPr>
            <w:tcW w:w="1536" w:type="dxa"/>
          </w:tcPr>
          <w:p w14:paraId="5D47FCC7" w14:textId="7C2FEE9B" w:rsidR="00B426A8" w:rsidRDefault="00B426A8" w:rsidP="00B426A8">
            <w:pPr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B956DB" w14:textId="55E1AEA3" w:rsidR="00B426A8" w:rsidRPr="009E3AB8" w:rsidRDefault="00B426A8" w:rsidP="00B426A8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Manifester une cohérence entre le diplôme envisagé et le projet professionnel.</w:t>
            </w:r>
          </w:p>
        </w:tc>
      </w:tr>
    </w:tbl>
    <w:p w14:paraId="3D8BAAFD" w14:textId="322B78F0" w:rsidR="00176EDA" w:rsidRDefault="00176EDA"/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255AF16D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255AF16D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694AAEF" w14:textId="004A9F76" w:rsidR="00176EDA" w:rsidRDefault="00176EDA" w:rsidP="255AF16D">
            <w:pPr>
              <w:rPr>
                <w:color w:val="FF0000"/>
                <w:sz w:val="20"/>
                <w:szCs w:val="20"/>
                <w:highlight w:val="yellow"/>
              </w:rPr>
            </w:pPr>
            <w:r w:rsidRPr="255AF16D">
              <w:rPr>
                <w:color w:val="FF0000"/>
                <w:sz w:val="20"/>
                <w:szCs w:val="20"/>
                <w:highlight w:val="yellow"/>
              </w:rPr>
              <w:t>Cohérence entre</w:t>
            </w:r>
            <w:r w:rsidR="55E04AC2" w:rsidRPr="255AF16D">
              <w:rPr>
                <w:color w:val="FF0000"/>
                <w:sz w:val="20"/>
                <w:szCs w:val="20"/>
                <w:highlight w:val="yellow"/>
              </w:rPr>
              <w:t xml:space="preserve"> le diplôme en cours d’obtention, </w:t>
            </w:r>
            <w:r w:rsidRPr="255AF16D">
              <w:rPr>
                <w:color w:val="FF0000"/>
                <w:sz w:val="20"/>
                <w:szCs w:val="20"/>
                <w:highlight w:val="yellow"/>
              </w:rPr>
              <w:t xml:space="preserve">le diplôme envisagé et </w:t>
            </w:r>
            <w:r w:rsidR="78E0BC5C" w:rsidRPr="255AF16D">
              <w:rPr>
                <w:color w:val="FF0000"/>
                <w:sz w:val="20"/>
                <w:szCs w:val="20"/>
                <w:highlight w:val="yellow"/>
              </w:rPr>
              <w:t>le</w:t>
            </w:r>
            <w:r w:rsidRPr="255AF16D">
              <w:rPr>
                <w:color w:val="FF0000"/>
                <w:sz w:val="20"/>
                <w:szCs w:val="20"/>
                <w:highlight w:val="yellow"/>
              </w:rPr>
              <w:t xml:space="preserve"> descriptif du projet </w:t>
            </w:r>
            <w:r w:rsidR="78E0BC5C" w:rsidRPr="255AF16D">
              <w:rPr>
                <w:color w:val="FF0000"/>
                <w:sz w:val="20"/>
                <w:szCs w:val="20"/>
                <w:highlight w:val="yellow"/>
              </w:rPr>
              <w:t>professionnel</w:t>
            </w:r>
          </w:p>
          <w:p w14:paraId="306E6147" w14:textId="77777777" w:rsidR="00176EDA" w:rsidRPr="009E3AB8" w:rsidRDefault="00176EDA" w:rsidP="255AF16D">
            <w:pPr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176EDA" w:rsidRPr="009E3AB8" w14:paraId="02F38B67" w14:textId="77777777" w:rsidTr="255AF16D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38435921" w:rsidR="00176EDA" w:rsidRPr="009E3AB8" w:rsidRDefault="4EBA739F" w:rsidP="255AF16D">
            <w:pPr>
              <w:spacing w:line="259" w:lineRule="auto"/>
              <w:rPr>
                <w:color w:val="FF0000"/>
                <w:sz w:val="20"/>
                <w:szCs w:val="20"/>
                <w:highlight w:val="yellow"/>
              </w:rPr>
            </w:pPr>
            <w:r w:rsidRPr="255AF16D">
              <w:rPr>
                <w:color w:val="FF0000"/>
                <w:sz w:val="20"/>
                <w:szCs w:val="20"/>
                <w:highlight w:val="yellow"/>
              </w:rPr>
              <w:t>Compétences linguistiques</w:t>
            </w:r>
            <w:r w:rsidR="6C7A10C7" w:rsidRPr="255AF16D">
              <w:rPr>
                <w:color w:val="FF0000"/>
                <w:sz w:val="20"/>
                <w:szCs w:val="20"/>
                <w:highlight w:val="yellow"/>
              </w:rPr>
              <w:t xml:space="preserve"> dans la langue-source et dans la langue-cible.</w:t>
            </w:r>
          </w:p>
        </w:tc>
      </w:tr>
      <w:tr w:rsidR="00176EDA" w:rsidRPr="009E3AB8" w14:paraId="78909270" w14:textId="77777777" w:rsidTr="255AF16D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6E5AD5E" w14:textId="06CC17EB" w:rsidR="00176EDA" w:rsidRDefault="2397E010" w:rsidP="255AF16D">
            <w:pPr>
              <w:rPr>
                <w:color w:val="FF0000"/>
                <w:sz w:val="20"/>
                <w:szCs w:val="20"/>
                <w:highlight w:val="yellow"/>
              </w:rPr>
            </w:pPr>
            <w:r w:rsidRPr="255AF16D">
              <w:rPr>
                <w:color w:val="FF0000"/>
                <w:sz w:val="20"/>
                <w:szCs w:val="20"/>
                <w:highlight w:val="yellow"/>
              </w:rPr>
              <w:t>Intérêt pour l’audiovisuel</w:t>
            </w:r>
          </w:p>
          <w:p w14:paraId="6438F80A" w14:textId="77777777" w:rsidR="00176EDA" w:rsidRPr="009E3AB8" w:rsidRDefault="00176EDA" w:rsidP="255AF16D">
            <w:pPr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176EDA" w:rsidRPr="009E3AB8" w14:paraId="679093EB" w14:textId="77777777" w:rsidTr="255AF16D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255AF16D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76EDA" w:rsidRPr="009E3AB8" w14:paraId="6228550D" w14:textId="77777777" w:rsidTr="255AF16D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255AF16D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color w:val="FF0000"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300590" w:rsidRPr="009E3AB8" w14:paraId="557AC3E4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34DE3FC5" w14:textId="77777777" w:rsidR="00300590" w:rsidRDefault="0E6C60C3" w:rsidP="0030059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Relevé de notes du baccalauréat</w:t>
            </w:r>
          </w:p>
          <w:p w14:paraId="4D413B83" w14:textId="482C09AF" w:rsidR="00300590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92BFCE9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E6C60C3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E6C60C3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300590" w:rsidRDefault="00034B36" w:rsidP="0030059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E6C60C3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E6C60C3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E6C60C3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E626A97" w14:textId="77777777" w:rsidR="00300590" w:rsidRPr="009E3AB8" w:rsidRDefault="00300590" w:rsidP="0030059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0DC0ACA8" w:rsidR="00300590" w:rsidRPr="009E3AB8" w:rsidRDefault="07D27853" w:rsidP="255AF16D">
            <w:pPr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255AF16D">
              <w:rPr>
                <w:rFonts w:ascii="Calibri" w:eastAsia="Times New Roman" w:hAnsi="Calibri" w:cs="Calibri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7593B088" w:rsidR="00300590" w:rsidRPr="009E3AB8" w:rsidRDefault="00300590" w:rsidP="00300590">
            <w:pPr>
              <w:rPr>
                <w:sz w:val="20"/>
                <w:szCs w:val="20"/>
              </w:rPr>
            </w:pPr>
          </w:p>
        </w:tc>
      </w:tr>
      <w:tr w:rsidR="00176EDA" w:rsidRPr="009E3AB8" w14:paraId="6E0ACCC9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  <w:p w14:paraId="36269303" w14:textId="77777777" w:rsidR="00176EDA" w:rsidRPr="009E3AB8" w:rsidRDefault="00034B3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638949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034B3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2DF4A12" w14:textId="7DB2E6A8" w:rsidR="00B426A8" w:rsidRDefault="00B426A8" w:rsidP="00B426A8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Matières examinées : version, thème, langue, civilisation </w:t>
            </w:r>
          </w:p>
          <w:p w14:paraId="29A87408" w14:textId="00CFEB2B" w:rsidR="00B426A8" w:rsidRDefault="00B426A8" w:rsidP="00B426A8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Matières fondamentales pour lesquelles l’absence de connaissances est rédhibitoire : traduction, langue étrangère </w:t>
            </w:r>
          </w:p>
          <w:p w14:paraId="22777222" w14:textId="3FF133E3" w:rsidR="00B426A8" w:rsidRDefault="00B426A8" w:rsidP="00B426A8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 redoublement ou la compensation sont-ils des critères d’appréciation ? Oui </w:t>
            </w:r>
          </w:p>
          <w:p w14:paraId="5B623C45" w14:textId="77777777" w:rsidR="00B426A8" w:rsidRDefault="00B426A8" w:rsidP="00B426A8">
            <w:pPr>
              <w:spacing w:before="100" w:beforeAutospacing="1" w:after="100" w:afterAutospacing="1"/>
              <w:textAlignment w:val="baseline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Analyse de la cohérence entre le parcours suivi et le diplôme envisagé ? Oui </w:t>
            </w:r>
          </w:p>
          <w:p w14:paraId="104CD16C" w14:textId="097042AE" w:rsidR="00176EDA" w:rsidRPr="009E3AB8" w:rsidRDefault="00176EDA" w:rsidP="00A041DB">
            <w:pPr>
              <w:rPr>
                <w:sz w:val="20"/>
                <w:szCs w:val="20"/>
              </w:rPr>
            </w:pPr>
          </w:p>
        </w:tc>
      </w:tr>
      <w:tr w:rsidR="00176EDA" w:rsidRPr="009E3AB8" w14:paraId="548E62A9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Lettre de motivation et descriptif du projet professionnel </w:t>
            </w:r>
          </w:p>
          <w:p w14:paraId="71BADF1C" w14:textId="3E36F192" w:rsidR="00176EDA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06F0E73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034B3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CBA271F" w14:textId="78A509C7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5EC95E29" w14:textId="1FA6210A" w:rsidR="00B27972" w:rsidRDefault="00B27972" w:rsidP="00B27972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</w:t>
            </w:r>
          </w:p>
          <w:p w14:paraId="1787ECA6" w14:textId="6E2E2BA0" w:rsidR="00176EDA" w:rsidRPr="009E3AB8" w:rsidRDefault="00B27972" w:rsidP="00B27972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176EDA" w:rsidRPr="009E3AB8" w14:paraId="0A4A80CF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Curriculum Vitæ détaillé </w:t>
            </w:r>
          </w:p>
          <w:p w14:paraId="4600155A" w14:textId="5B2730B6" w:rsidR="00176EDA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999EBE2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034B3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426A8" w:rsidRPr="009E3AB8" w14:paraId="76DAC13D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673C292A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Lettres de recommandation </w:t>
            </w:r>
          </w:p>
          <w:p w14:paraId="0A04114B" w14:textId="77777777" w:rsidR="00B426A8" w:rsidRPr="009E3AB8" w:rsidRDefault="00034B36" w:rsidP="00B426A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9182656" w14:textId="096EF71F" w:rsidR="00B426A8" w:rsidRDefault="00034B36" w:rsidP="00B426A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E83A502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332657A1" w:rsidR="00B426A8" w:rsidRPr="009E3AB8" w:rsidRDefault="00B426A8" w:rsidP="00B426A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55ABC12B" w:rsidR="00B426A8" w:rsidRPr="009E3AB8" w:rsidRDefault="00B426A8" w:rsidP="00B426A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Ne rentre pas dans les critères de sélection mais permet d’apporter un soutien à la candidature </w:t>
            </w:r>
          </w:p>
        </w:tc>
      </w:tr>
      <w:tr w:rsidR="00176EDA" w:rsidRPr="00316429" w14:paraId="1C56C450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034B36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255AF16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2F372AF" w14:textId="7250E681" w:rsidR="00176EDA" w:rsidRDefault="00034B36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FE1C4E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176EDA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607D32D0" w:rsidR="00176EDA" w:rsidRPr="009E3AB8" w:rsidRDefault="007E2774" w:rsidP="00460EAC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Niveau CECRL attendu : </w:t>
            </w:r>
            <w:r w:rsidR="00B426A8">
              <w:rPr>
                <w:rFonts w:ascii="Calibri" w:eastAsia="Times New Roman" w:hAnsi="Calibri" w:cs="Calibri"/>
                <w:lang w:eastAsia="fr-FR"/>
              </w:rPr>
              <w:t>C</w:t>
            </w:r>
            <w:r w:rsidR="00F672EB">
              <w:rPr>
                <w:rFonts w:ascii="Calibri" w:eastAsia="Times New Roman" w:hAnsi="Calibri" w:cs="Calibri"/>
                <w:lang w:eastAsia="fr-FR"/>
              </w:rPr>
              <w:t>2</w:t>
            </w:r>
          </w:p>
        </w:tc>
      </w:tr>
      <w:tr w:rsidR="00F672EB" w:rsidRPr="00316429" w14:paraId="177A2684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47B5FA44" w14:textId="77777777" w:rsidR="00F672EB" w:rsidRPr="009E3AB8" w:rsidRDefault="00F672EB" w:rsidP="00F672EB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lastRenderedPageBreak/>
              <w:t>Niveau de langue en anglais</w:t>
            </w:r>
          </w:p>
          <w:p w14:paraId="2B4EEE4D" w14:textId="0C893A89" w:rsidR="00F672EB" w:rsidRPr="009E3AB8" w:rsidRDefault="00034B36" w:rsidP="00F672E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672EB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672EB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E18D385" w14:textId="7E0FAD52" w:rsidR="00F672EB" w:rsidRDefault="00034B36" w:rsidP="00F672E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F672EB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F672EB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9775D18" w14:textId="77777777" w:rsidR="00F672EB" w:rsidRPr="009E3AB8" w:rsidRDefault="00F672EB" w:rsidP="00F672E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7E5E74A" w:rsidR="00F672EB" w:rsidRPr="009E3AB8" w:rsidRDefault="00F672EB" w:rsidP="00F672E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18A9A990" w:rsidR="00F672EB" w:rsidRPr="009E3AB8" w:rsidRDefault="00B426A8" w:rsidP="00F672E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Niveau CECRL attendu : B2 (</w:t>
            </w:r>
            <w:r>
              <w:rPr>
                <w:rFonts w:ascii="Calibri" w:eastAsia="Calibri" w:hAnsi="Calibri" w:cs="Calibri"/>
                <w:u w:val="single"/>
              </w:rPr>
              <w:t>pour les candidats non-spécialistes de la discipline</w:t>
            </w:r>
            <w:r>
              <w:rPr>
                <w:rFonts w:ascii="Calibri" w:eastAsia="Calibri" w:hAnsi="Calibri" w:cs="Calibri"/>
              </w:rPr>
              <w:t>) </w:t>
            </w:r>
          </w:p>
        </w:tc>
      </w:tr>
      <w:tr w:rsidR="00B426A8" w:rsidRPr="00316429" w14:paraId="2D8C0FC4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4424666D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B426A8" w:rsidRPr="009E3AB8" w:rsidRDefault="00034B36" w:rsidP="00B426A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440C7DED" w14:textId="65AE2BA3" w:rsidR="00B426A8" w:rsidRDefault="00034B36" w:rsidP="00B426A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2E47D938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16E5762A" w:rsidR="00B426A8" w:rsidRPr="009E3AB8" w:rsidRDefault="00B426A8" w:rsidP="00B426A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326C230B" w:rsidR="00B426A8" w:rsidRPr="009E3AB8" w:rsidRDefault="00B426A8" w:rsidP="00B426A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Elément permettant d’évaluer la pertinence des travaux effectués au regard du diplôme souhaité. </w:t>
            </w:r>
          </w:p>
        </w:tc>
      </w:tr>
      <w:tr w:rsidR="00B426A8" w:rsidRPr="00316429" w14:paraId="6F290B4A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71458EAB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Justificatifs d’expérience professionnelle </w:t>
            </w:r>
          </w:p>
          <w:p w14:paraId="147F265E" w14:textId="77777777" w:rsidR="00B426A8" w:rsidRPr="009E3AB8" w:rsidRDefault="00034B36" w:rsidP="00B426A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</w:p>
          <w:p w14:paraId="6CEF9B85" w14:textId="111C9D6E" w:rsidR="00B426A8" w:rsidRDefault="00034B36" w:rsidP="00B426A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3F2E2013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1E0F982E" w:rsidR="00B426A8" w:rsidRPr="009E3AB8" w:rsidRDefault="00B426A8" w:rsidP="00B426A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574DCC4A" w:rsidR="00B426A8" w:rsidRPr="009E3AB8" w:rsidRDefault="00B426A8" w:rsidP="00B426A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Elément permettant d’apprécier l’adaptation du profil aux exigences du diplôme souhaité. </w:t>
            </w:r>
          </w:p>
        </w:tc>
      </w:tr>
      <w:tr w:rsidR="00B426A8" w:rsidRPr="00316429" w14:paraId="4D2224D1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14A30BAC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  <w:r w:rsidRPr="255AF16D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B426A8" w:rsidRPr="009E3AB8" w:rsidRDefault="00034B36" w:rsidP="00B426A8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95DA358" w14:textId="190D3576" w:rsidR="00B426A8" w:rsidRDefault="00034B36" w:rsidP="00B426A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26A8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B426A8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00B426A8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8504DD9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3222F03F" w:rsidR="00B426A8" w:rsidRPr="009E3AB8" w:rsidRDefault="00B426A8" w:rsidP="00B426A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016781FF" w:rsidR="00B426A8" w:rsidRPr="009E3AB8" w:rsidRDefault="00B426A8" w:rsidP="00B426A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Ne rentre pas dans les critères de sélection mais permet d’apporter un soutien à la candidature. </w:t>
            </w:r>
          </w:p>
        </w:tc>
      </w:tr>
      <w:tr w:rsidR="00B27972" w:rsidRPr="009E3AB8" w14:paraId="3FBCA849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31EB331A" w14:textId="77777777" w:rsidR="00B27972" w:rsidRPr="009E3AB8" w:rsidRDefault="67908350" w:rsidP="00B27972">
            <w:pPr>
              <w:rPr>
                <w:b/>
                <w:sz w:val="20"/>
                <w:szCs w:val="20"/>
              </w:rPr>
            </w:pPr>
            <w:bookmarkStart w:id="1" w:name="_Hlk178173347"/>
            <w:r w:rsidRPr="255AF16D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B27972" w:rsidRPr="009E3AB8" w:rsidRDefault="00034B36" w:rsidP="00B27972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7908350" w:rsidRPr="255AF16D">
                  <w:rPr>
                    <w:rFonts w:ascii="Segoe UI Symbol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67908350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67908350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05D6A3E" w14:textId="294B309B" w:rsidR="00B27972" w:rsidRDefault="00034B36" w:rsidP="00B27972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72EB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67908350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67908350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2AC1A82A" w14:textId="77777777" w:rsidR="00B27972" w:rsidRPr="009E3AB8" w:rsidRDefault="00B27972" w:rsidP="00B27972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250E1009" w:rsidR="00B27972" w:rsidRPr="009E3AB8" w:rsidRDefault="00B27972" w:rsidP="00B27972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2789FF5D" w:rsidR="00B27972" w:rsidRPr="009E3AB8" w:rsidRDefault="00B27972" w:rsidP="00B27972">
            <w:pPr>
              <w:rPr>
                <w:sz w:val="20"/>
                <w:szCs w:val="20"/>
              </w:rPr>
            </w:pPr>
          </w:p>
        </w:tc>
      </w:tr>
      <w:tr w:rsidR="00B426A8" w:rsidRPr="009E3AB8" w14:paraId="183D6810" w14:textId="77777777" w:rsidTr="255AF16D">
        <w:trPr>
          <w:trHeight w:val="300"/>
        </w:trPr>
        <w:tc>
          <w:tcPr>
            <w:tcW w:w="1539" w:type="pct"/>
            <w:shd w:val="clear" w:color="auto" w:fill="99CCFF"/>
          </w:tcPr>
          <w:p w14:paraId="4390BC7B" w14:textId="4456A04B" w:rsidR="00B426A8" w:rsidRDefault="11DCC8F4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255AF16D">
              <w:rPr>
                <w:b/>
                <w:bCs/>
                <w:color w:val="FF0000"/>
                <w:sz w:val="20"/>
                <w:szCs w:val="20"/>
              </w:rPr>
              <w:t xml:space="preserve">Test </w:t>
            </w:r>
            <w:r w:rsidR="09E0A1BB" w:rsidRPr="255AF16D">
              <w:rPr>
                <w:b/>
                <w:bCs/>
                <w:color w:val="FF0000"/>
                <w:sz w:val="20"/>
                <w:szCs w:val="20"/>
              </w:rPr>
              <w:t>écrit</w:t>
            </w:r>
            <w:r w:rsidR="15DCCECA" w:rsidRPr="255AF16D">
              <w:rPr>
                <w:b/>
                <w:bCs/>
                <w:color w:val="FF0000"/>
                <w:sz w:val="20"/>
                <w:szCs w:val="20"/>
              </w:rPr>
              <w:t xml:space="preserve"> et</w:t>
            </w:r>
            <w:r w:rsidR="64E7770F" w:rsidRPr="255AF16D">
              <w:rPr>
                <w:b/>
                <w:bCs/>
                <w:color w:val="FF0000"/>
                <w:sz w:val="20"/>
                <w:szCs w:val="20"/>
              </w:rPr>
              <w:t>/ou</w:t>
            </w:r>
            <w:r w:rsidR="15DCCECA" w:rsidRPr="255AF16D">
              <w:rPr>
                <w:b/>
                <w:bCs/>
                <w:color w:val="FF0000"/>
                <w:sz w:val="20"/>
                <w:szCs w:val="20"/>
              </w:rPr>
              <w:t xml:space="preserve"> entretien oral</w:t>
            </w:r>
          </w:p>
          <w:p w14:paraId="21FC4FE5" w14:textId="706FFB79" w:rsidR="2CD3A30A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99098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/>
            </w:sdt>
            <w:r w:rsidR="2CD3A30A" w:rsidRPr="255AF16D">
              <w:rPr>
                <w:rFonts w:ascii="MS Gothic" w:eastAsia="MS Gothic" w:hAnsi="MS Gothic" w:cs="MS Gothic"/>
                <w:b/>
                <w:bCs/>
                <w:sz w:val="20"/>
                <w:szCs w:val="20"/>
              </w:rPr>
              <w:t>☒</w:t>
            </w: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30341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2AD604A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5DCCEC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15DCCECA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155C4F4E" w14:textId="294B309B" w:rsidR="15DCCECA" w:rsidRDefault="00034B36" w:rsidP="255AF16D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327280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5DCCECA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15DCCECA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15DCCECA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01E30B1" w14:textId="53C74AC6" w:rsidR="255AF16D" w:rsidRDefault="255AF16D" w:rsidP="255AF16D">
            <w:pPr>
              <w:rPr>
                <w:b/>
                <w:bCs/>
                <w:sz w:val="20"/>
                <w:szCs w:val="20"/>
              </w:rPr>
            </w:pPr>
          </w:p>
          <w:p w14:paraId="229B8ADC" w14:textId="77777777" w:rsidR="00B426A8" w:rsidRPr="009E3AB8" w:rsidRDefault="00B426A8" w:rsidP="00B426A8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720B7607" w:rsidR="00B426A8" w:rsidRPr="009E3AB8" w:rsidRDefault="00B426A8" w:rsidP="00B426A8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68886E6C" w:rsidR="00B426A8" w:rsidRPr="009E3AB8" w:rsidRDefault="00B426A8" w:rsidP="255AF16D">
            <w:pPr>
              <w:rPr>
                <w:rFonts w:ascii="Calibri" w:eastAsia="Calibri" w:hAnsi="Calibri" w:cs="Calibri"/>
                <w:color w:val="FF0000"/>
              </w:rPr>
            </w:pPr>
            <w:r w:rsidRPr="255AF16D">
              <w:rPr>
                <w:rFonts w:ascii="Calibri" w:eastAsia="Calibri" w:hAnsi="Calibri" w:cs="Calibri"/>
                <w:color w:val="FF0000"/>
              </w:rPr>
              <w:t>L</w:t>
            </w:r>
            <w:r w:rsidR="301FDC71" w:rsidRPr="255AF16D">
              <w:rPr>
                <w:rFonts w:ascii="Calibri" w:eastAsia="Calibri" w:hAnsi="Calibri" w:cs="Calibri"/>
                <w:color w:val="FF0000"/>
              </w:rPr>
              <w:t>a convocation au</w:t>
            </w:r>
            <w:r w:rsidR="618B6061" w:rsidRPr="255AF16D">
              <w:rPr>
                <w:rFonts w:ascii="Calibri" w:eastAsia="Calibri" w:hAnsi="Calibri" w:cs="Calibri"/>
                <w:color w:val="FF0000"/>
              </w:rPr>
              <w:t xml:space="preserve"> concours</w:t>
            </w:r>
            <w:r w:rsidR="1B9C9A72" w:rsidRPr="255AF16D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7146D80C" w:rsidRPr="255AF16D">
              <w:rPr>
                <w:rFonts w:ascii="Calibri" w:eastAsia="Calibri" w:hAnsi="Calibri" w:cs="Calibri"/>
                <w:color w:val="FF0000"/>
              </w:rPr>
              <w:t xml:space="preserve">d’entrée </w:t>
            </w:r>
            <w:r w:rsidR="409C4C0D" w:rsidRPr="255AF16D">
              <w:rPr>
                <w:rFonts w:ascii="Calibri" w:eastAsia="Calibri" w:hAnsi="Calibri" w:cs="Calibri"/>
                <w:color w:val="FF0000"/>
              </w:rPr>
              <w:t>(</w:t>
            </w:r>
            <w:r w:rsidR="1A1D2A53" w:rsidRPr="255AF16D">
              <w:rPr>
                <w:rFonts w:ascii="Calibri" w:eastAsia="Calibri" w:hAnsi="Calibri" w:cs="Calibri"/>
                <w:color w:val="FF0000"/>
              </w:rPr>
              <w:t>test écrit suivi ou non d’un entretien oral</w:t>
            </w:r>
            <w:r w:rsidR="409C4C0D" w:rsidRPr="255AF16D">
              <w:rPr>
                <w:rFonts w:ascii="Calibri" w:eastAsia="Calibri" w:hAnsi="Calibri" w:cs="Calibri"/>
                <w:color w:val="FF0000"/>
              </w:rPr>
              <w:t xml:space="preserve">) </w:t>
            </w:r>
            <w:r w:rsidR="1B9C9A72" w:rsidRPr="255AF16D">
              <w:rPr>
                <w:rFonts w:ascii="Calibri" w:eastAsia="Calibri" w:hAnsi="Calibri" w:cs="Calibri"/>
                <w:color w:val="FF0000"/>
              </w:rPr>
              <w:t>f</w:t>
            </w:r>
            <w:r w:rsidR="22A17CCA" w:rsidRPr="255AF16D">
              <w:rPr>
                <w:rFonts w:ascii="Calibri" w:eastAsia="Calibri" w:hAnsi="Calibri" w:cs="Calibri"/>
                <w:color w:val="FF0000"/>
              </w:rPr>
              <w:t>ai</w:t>
            </w:r>
            <w:r w:rsidR="1B9C9A72" w:rsidRPr="255AF16D">
              <w:rPr>
                <w:rFonts w:ascii="Calibri" w:eastAsia="Calibri" w:hAnsi="Calibri" w:cs="Calibri"/>
                <w:color w:val="FF0000"/>
              </w:rPr>
              <w:t>t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suite à </w:t>
            </w:r>
            <w:r w:rsidR="610CA4AC" w:rsidRPr="255AF16D">
              <w:rPr>
                <w:rFonts w:ascii="Calibri" w:eastAsia="Calibri" w:hAnsi="Calibri" w:cs="Calibri"/>
                <w:color w:val="FF0000"/>
              </w:rPr>
              <w:t>la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phase de présélection sur dossier</w:t>
            </w:r>
            <w:r w:rsidR="666CF724" w:rsidRPr="255AF16D">
              <w:rPr>
                <w:rFonts w:ascii="Calibri" w:eastAsia="Calibri" w:hAnsi="Calibri" w:cs="Calibri"/>
                <w:color w:val="FF0000"/>
              </w:rPr>
              <w:t>.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552D488A" w:rsidRPr="255AF16D">
              <w:rPr>
                <w:rFonts w:ascii="Calibri" w:eastAsia="Calibri" w:hAnsi="Calibri" w:cs="Calibri"/>
                <w:color w:val="FF0000"/>
              </w:rPr>
              <w:t xml:space="preserve">Les épreuves du concours </w:t>
            </w:r>
            <w:r w:rsidRPr="255AF16D">
              <w:rPr>
                <w:rFonts w:ascii="Calibri" w:eastAsia="Calibri" w:hAnsi="Calibri" w:cs="Calibri"/>
                <w:color w:val="FF0000"/>
              </w:rPr>
              <w:t>permet</w:t>
            </w:r>
            <w:r w:rsidR="43083D99" w:rsidRPr="255AF16D">
              <w:rPr>
                <w:rFonts w:ascii="Calibri" w:eastAsia="Calibri" w:hAnsi="Calibri" w:cs="Calibri"/>
                <w:color w:val="FF0000"/>
              </w:rPr>
              <w:t>tent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71C37656" w:rsidRPr="255AF16D">
              <w:rPr>
                <w:rFonts w:ascii="Calibri" w:eastAsia="Calibri" w:hAnsi="Calibri" w:cs="Calibri"/>
                <w:color w:val="FF0000"/>
              </w:rPr>
              <w:t xml:space="preserve">au jury 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d’apprécier les </w:t>
            </w:r>
            <w:r w:rsidR="1830334E" w:rsidRPr="255AF16D">
              <w:rPr>
                <w:rFonts w:ascii="Calibri" w:eastAsia="Calibri" w:hAnsi="Calibri" w:cs="Calibri"/>
                <w:color w:val="FF0000"/>
              </w:rPr>
              <w:t>compétences linguistiques d</w:t>
            </w:r>
            <w:r w:rsidR="365E4C80" w:rsidRPr="255AF16D">
              <w:rPr>
                <w:rFonts w:ascii="Calibri" w:eastAsia="Calibri" w:hAnsi="Calibri" w:cs="Calibri"/>
                <w:color w:val="FF0000"/>
              </w:rPr>
              <w:t>es</w:t>
            </w:r>
            <w:r w:rsidR="1830334E" w:rsidRPr="255AF16D">
              <w:rPr>
                <w:rFonts w:ascii="Calibri" w:eastAsia="Calibri" w:hAnsi="Calibri" w:cs="Calibri"/>
                <w:color w:val="FF0000"/>
              </w:rPr>
              <w:t xml:space="preserve"> candidat</w:t>
            </w:r>
            <w:r w:rsidR="7F6DA61F" w:rsidRPr="255AF16D">
              <w:rPr>
                <w:rFonts w:ascii="Calibri" w:eastAsia="Calibri" w:hAnsi="Calibri" w:cs="Calibri"/>
                <w:color w:val="FF0000"/>
              </w:rPr>
              <w:t>s</w:t>
            </w:r>
            <w:r w:rsidR="7B98E3D3" w:rsidRPr="255AF16D">
              <w:rPr>
                <w:rFonts w:ascii="Calibri" w:eastAsia="Calibri" w:hAnsi="Calibri" w:cs="Calibri"/>
                <w:color w:val="FF0000"/>
              </w:rPr>
              <w:t>,</w:t>
            </w:r>
            <w:r w:rsidR="1830334E" w:rsidRPr="255AF16D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646189D2" w:rsidRPr="255AF16D">
              <w:rPr>
                <w:rFonts w:ascii="Calibri" w:eastAsia="Calibri" w:hAnsi="Calibri" w:cs="Calibri"/>
                <w:color w:val="FF0000"/>
              </w:rPr>
              <w:t>leur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savoir</w:t>
            </w:r>
            <w:r w:rsidR="416DBF96" w:rsidRPr="255AF16D">
              <w:rPr>
                <w:rFonts w:ascii="Calibri" w:eastAsia="Calibri" w:hAnsi="Calibri" w:cs="Calibri"/>
                <w:color w:val="FF0000"/>
              </w:rPr>
              <w:t>-</w:t>
            </w:r>
            <w:r w:rsidRPr="255AF16D">
              <w:rPr>
                <w:rFonts w:ascii="Calibri" w:eastAsia="Calibri" w:hAnsi="Calibri" w:cs="Calibri"/>
                <w:color w:val="FF0000"/>
              </w:rPr>
              <w:t>être, la clarté et la cohérence d</w:t>
            </w:r>
            <w:r w:rsidR="458FAE4A" w:rsidRPr="255AF16D">
              <w:rPr>
                <w:rFonts w:ascii="Calibri" w:eastAsia="Calibri" w:hAnsi="Calibri" w:cs="Calibri"/>
                <w:color w:val="FF0000"/>
              </w:rPr>
              <w:t>e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 raisonnement</w:t>
            </w:r>
            <w:r w:rsidR="3E08B29A" w:rsidRPr="255AF16D">
              <w:rPr>
                <w:rFonts w:ascii="Calibri" w:eastAsia="Calibri" w:hAnsi="Calibri" w:cs="Calibri"/>
                <w:color w:val="FF0000"/>
              </w:rPr>
              <w:t xml:space="preserve"> et de son expression</w:t>
            </w:r>
            <w:r w:rsidRPr="255AF16D">
              <w:rPr>
                <w:rFonts w:ascii="Calibri" w:eastAsia="Calibri" w:hAnsi="Calibri" w:cs="Calibri"/>
                <w:color w:val="FF0000"/>
              </w:rPr>
              <w:t xml:space="preserve">, </w:t>
            </w:r>
            <w:r w:rsidR="7AD03620" w:rsidRPr="255AF16D">
              <w:rPr>
                <w:rFonts w:ascii="Calibri" w:eastAsia="Calibri" w:hAnsi="Calibri" w:cs="Calibri"/>
                <w:color w:val="FF0000"/>
              </w:rPr>
              <w:t xml:space="preserve">leur </w:t>
            </w:r>
            <w:r w:rsidRPr="255AF16D">
              <w:rPr>
                <w:rFonts w:ascii="Calibri" w:eastAsia="Calibri" w:hAnsi="Calibri" w:cs="Calibri"/>
                <w:color w:val="FF0000"/>
              </w:rPr>
              <w:t>degré de motivation. </w:t>
            </w:r>
            <w:r w:rsidR="500D8DA1" w:rsidRPr="255AF16D">
              <w:rPr>
                <w:rFonts w:ascii="Calibri" w:eastAsia="Calibri" w:hAnsi="Calibri" w:cs="Calibri"/>
                <w:color w:val="FF0000"/>
              </w:rPr>
              <w:t xml:space="preserve">Elles </w:t>
            </w:r>
            <w:r w:rsidR="27B633C0" w:rsidRPr="255AF16D">
              <w:rPr>
                <w:rFonts w:ascii="Calibri" w:eastAsia="Calibri" w:hAnsi="Calibri" w:cs="Calibri"/>
                <w:color w:val="FF0000"/>
              </w:rPr>
              <w:t>se déroule</w:t>
            </w:r>
            <w:r w:rsidR="0FF010D1" w:rsidRPr="255AF16D">
              <w:rPr>
                <w:rFonts w:ascii="Calibri" w:eastAsia="Calibri" w:hAnsi="Calibri" w:cs="Calibri"/>
                <w:color w:val="FF0000"/>
              </w:rPr>
              <w:t>nt</w:t>
            </w:r>
            <w:r w:rsidR="3C03F053" w:rsidRPr="255AF16D">
              <w:rPr>
                <w:rFonts w:ascii="Calibri" w:eastAsia="Calibri" w:hAnsi="Calibri" w:cs="Calibri"/>
                <w:color w:val="FF0000"/>
              </w:rPr>
              <w:t xml:space="preserve"> en présentiel</w:t>
            </w:r>
            <w:r w:rsidR="1886E77A" w:rsidRPr="255AF16D">
              <w:rPr>
                <w:rFonts w:ascii="Calibri" w:eastAsia="Calibri" w:hAnsi="Calibri" w:cs="Calibri"/>
                <w:color w:val="FF0000"/>
              </w:rPr>
              <w:t xml:space="preserve">, </w:t>
            </w:r>
            <w:r w:rsidR="155A629A" w:rsidRPr="255AF16D">
              <w:rPr>
                <w:rFonts w:ascii="Calibri" w:eastAsia="Calibri" w:hAnsi="Calibri" w:cs="Calibri"/>
                <w:color w:val="FF0000"/>
              </w:rPr>
              <w:t>sans dérogation possible</w:t>
            </w:r>
            <w:r w:rsidR="61FF03C0" w:rsidRPr="255AF16D">
              <w:rPr>
                <w:rFonts w:ascii="Calibri" w:eastAsia="Calibri" w:hAnsi="Calibri" w:cs="Calibri"/>
                <w:color w:val="FF0000"/>
              </w:rPr>
              <w:t xml:space="preserve"> ;</w:t>
            </w:r>
            <w:r w:rsidR="3C03F053" w:rsidRPr="255AF16D">
              <w:rPr>
                <w:rFonts w:ascii="Calibri" w:eastAsia="Calibri" w:hAnsi="Calibri" w:cs="Calibri"/>
                <w:color w:val="FF0000"/>
              </w:rPr>
              <w:t xml:space="preserve"> </w:t>
            </w:r>
            <w:r w:rsidR="0BF975CD" w:rsidRPr="255AF16D">
              <w:rPr>
                <w:rFonts w:ascii="Calibri" w:eastAsia="Calibri" w:hAnsi="Calibri" w:cs="Calibri"/>
                <w:color w:val="FF0000"/>
              </w:rPr>
              <w:t>leurs</w:t>
            </w:r>
            <w:r w:rsidR="480E89B4" w:rsidRPr="255AF16D">
              <w:rPr>
                <w:rFonts w:ascii="Calibri" w:eastAsia="Calibri" w:hAnsi="Calibri" w:cs="Calibri"/>
                <w:color w:val="FF0000"/>
              </w:rPr>
              <w:t xml:space="preserve"> dates sont arrêtées en fonction du </w:t>
            </w:r>
            <w:r w:rsidR="3C03F053" w:rsidRPr="255AF16D">
              <w:rPr>
                <w:rFonts w:ascii="Calibri" w:eastAsia="Calibri" w:hAnsi="Calibri" w:cs="Calibri"/>
                <w:color w:val="FF0000"/>
              </w:rPr>
              <w:t xml:space="preserve">calendrier national de </w:t>
            </w:r>
            <w:proofErr w:type="spellStart"/>
            <w:r w:rsidR="3C03F053" w:rsidRPr="255AF16D">
              <w:rPr>
                <w:rFonts w:ascii="Calibri" w:eastAsia="Calibri" w:hAnsi="Calibri" w:cs="Calibri"/>
                <w:color w:val="FF0000"/>
              </w:rPr>
              <w:t>MonMaster</w:t>
            </w:r>
            <w:proofErr w:type="spellEnd"/>
            <w:r w:rsidR="3C03F053" w:rsidRPr="255AF16D">
              <w:rPr>
                <w:rFonts w:ascii="Calibri" w:eastAsia="Calibri" w:hAnsi="Calibri" w:cs="Calibri"/>
                <w:color w:val="FF0000"/>
              </w:rPr>
              <w:t>.</w:t>
            </w: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255AF16D">
        <w:trPr>
          <w:trHeight w:val="1710"/>
        </w:trPr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130460E6" w:rsidR="00DC7C6B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1E63137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78E0BC5C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78E0BC5C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4FD743C" w14:textId="77777777" w:rsidR="00DC7C6B" w:rsidRDefault="00034B36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78E0BC5C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78E0BC5C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4113067C" w:rsidR="00DC7C6B" w:rsidRPr="009E3AB8" w:rsidRDefault="78E0BC5C" w:rsidP="00DC7C6B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 w:rsidR="00DC7C6B">
              <w:br/>
            </w:r>
            <w:r>
              <w:t xml:space="preserve">  </w:t>
            </w:r>
            <w:r w:rsidR="0E08675B"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79A0512C" w:rsidR="00DC7C6B" w:rsidRPr="009E3AB8" w:rsidRDefault="00DC7C6B" w:rsidP="255AF16D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Moyenne générale </w:t>
            </w:r>
            <w:r w:rsidR="73C30A69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e</w:t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t</w:t>
            </w:r>
            <w:r w:rsidR="73C30A69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mention au baccalauréat</w:t>
            </w:r>
          </w:p>
        </w:tc>
      </w:tr>
      <w:tr w:rsidR="00DC7C6B" w:rsidRPr="009E3AB8" w14:paraId="1529981B" w14:textId="77777777" w:rsidTr="255AF16D">
        <w:tc>
          <w:tcPr>
            <w:tcW w:w="1539" w:type="pct"/>
            <w:shd w:val="clear" w:color="auto" w:fill="99CCFF"/>
          </w:tcPr>
          <w:p w14:paraId="28D62E52" w14:textId="77777777" w:rsidR="00DC7C6B" w:rsidRDefault="78E0BC5C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255AF16D">
              <w:rPr>
                <w:b/>
                <w:bCs/>
              </w:rPr>
              <w:t>Enseignement supérieur</w:t>
            </w:r>
          </w:p>
          <w:p w14:paraId="1C95836D" w14:textId="411085B9" w:rsidR="00DC7C6B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4520931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5717968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5B402906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5B402906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F8C2874" w14:textId="77777777" w:rsidR="00DC7C6B" w:rsidRPr="009E3AB8" w:rsidRDefault="00034B36" w:rsidP="255AF16D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392115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B402906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5B402906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5B402906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7BFEE106" w14:textId="4E1AE4B6" w:rsidR="00DC7C6B" w:rsidRPr="009E3AB8" w:rsidRDefault="00DC7C6B" w:rsidP="255AF16D">
            <w:pPr>
              <w:rPr>
                <w:rFonts w:ascii="Segoe UI Symbol" w:eastAsia="Times New Roman" w:hAnsi="Segoe UI Symbol" w:cs="Segoe UI Symbol"/>
                <w:b/>
                <w:bCs/>
                <w:highlight w:val="yellow"/>
                <w:lang w:eastAsia="fr-FR"/>
              </w:rPr>
            </w:pPr>
          </w:p>
        </w:tc>
        <w:tc>
          <w:tcPr>
            <w:tcW w:w="595" w:type="pct"/>
            <w:shd w:val="clear" w:color="auto" w:fill="CCECFF"/>
          </w:tcPr>
          <w:p w14:paraId="7C0B9A3D" w14:textId="12BFD89C" w:rsidR="00DC7C6B" w:rsidRPr="009E3AB8" w:rsidRDefault="280CE7BE" w:rsidP="255AF16D">
            <w:pPr>
              <w:jc w:val="center"/>
              <w:rPr>
                <w:color w:val="FF0000"/>
                <w:sz w:val="20"/>
                <w:szCs w:val="20"/>
              </w:rPr>
            </w:pPr>
            <w:r w:rsidRPr="255AF16D">
              <w:rPr>
                <w:color w:val="FF0000"/>
                <w:sz w:val="20"/>
                <w:szCs w:val="20"/>
              </w:rPr>
              <w:lastRenderedPageBreak/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1D042FD2" w:rsidR="00DC7C6B" w:rsidRPr="009E3AB8" w:rsidRDefault="00DC7C6B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Exemple : Moyenne générale </w:t>
            </w:r>
            <w:r w:rsidR="64A509D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dans la langue (LLCER) ou les langues (LEA) étudiée</w:t>
            </w:r>
            <w:r w:rsidR="3FDB43D0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(</w:t>
            </w:r>
            <w:r w:rsidR="64A509D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s</w:t>
            </w:r>
            <w:r w:rsidR="33150EC5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)</w:t>
            </w:r>
            <w:r w:rsidR="64A509D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pendant l</w:t>
            </w:r>
            <w:r w:rsidR="429A6491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a Licence</w:t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r w:rsidR="6CCBCCA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(</w:t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ou équivalent</w:t>
            </w:r>
            <w:r w:rsidR="01C356A8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pour les diplômes étrangers).</w:t>
            </w:r>
          </w:p>
        </w:tc>
      </w:tr>
      <w:tr w:rsidR="00DC7C6B" w:rsidRPr="009E3AB8" w14:paraId="078887B5" w14:textId="77777777" w:rsidTr="255AF16D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="78E0BC5C" w:rsidRPr="255AF16D">
              <w:rPr>
                <w:b/>
                <w:bCs/>
              </w:rPr>
              <w:t>Questions complémentaires</w:t>
            </w:r>
            <w:r w:rsidR="78E0BC5C">
              <w:t> </w:t>
            </w:r>
          </w:p>
          <w:p w14:paraId="2214712D" w14:textId="352F6694" w:rsidR="00DC7C6B" w:rsidRPr="009E3AB8" w:rsidRDefault="00034B36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15203521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0E22FA1" w:rsidRPr="255AF16D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50E22FA1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50E22FA1" w:rsidRPr="255AF16D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47236DFE" w14:textId="77777777" w:rsidR="00DC7C6B" w:rsidRPr="009E3AB8" w:rsidRDefault="00034B36" w:rsidP="255AF16D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color w:val="FF0000"/>
                  <w:sz w:val="20"/>
                  <w:szCs w:val="20"/>
                </w:rPr>
                <w:id w:val="753517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0E22FA1" w:rsidRPr="255AF16D">
                  <w:rPr>
                    <w:rFonts w:ascii="MS Gothic" w:eastAsia="MS Gothic" w:hAnsi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50E22FA1" w:rsidRPr="255AF16D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="50E22FA1" w:rsidRPr="255AF16D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5415E2C8" w14:textId="7DF165BE" w:rsidR="00DC7C6B" w:rsidRPr="009E3AB8" w:rsidRDefault="00DC7C6B" w:rsidP="255AF16D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br/>
            </w:r>
            <w:r w:rsidR="78E0BC5C" w:rsidRPr="255AF16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31860D76" w:rsidR="00DC7C6B" w:rsidRPr="009E3AB8" w:rsidRDefault="30A571AC" w:rsidP="255AF16D">
            <w:pPr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  <w:r w:rsidRPr="255AF16D">
              <w:rPr>
                <w:rFonts w:eastAsiaTheme="minorEastAsia"/>
                <w:color w:val="FF0000"/>
                <w:lang w:eastAsia="fr-FR"/>
              </w:rPr>
              <w:t>Oui</w:t>
            </w:r>
            <w:r w:rsidR="78E0BC5C" w:rsidRPr="255AF16D">
              <w:rPr>
                <w:rFonts w:eastAsiaTheme="minorEastAsia"/>
                <w:color w:val="FF0000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3EEA7E8" w14:textId="2F470704" w:rsidR="00DC7C6B" w:rsidRPr="009E3AB8" w:rsidRDefault="00DC7C6B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r w:rsidRPr="004D2D7A">
              <w:tab/>
            </w:r>
            <w:r w:rsidRPr="004D2D7A">
              <w:br/>
            </w:r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Pour quelle</w:t>
            </w:r>
            <w:r w:rsidR="3523141E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(s)</w:t>
            </w:r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langue</w:t>
            </w:r>
            <w:r w:rsidR="6C411579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(s)</w:t>
            </w:r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candidatez</w:t>
            </w:r>
            <w:r w:rsidR="09C2AD1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-</w:t>
            </w:r>
            <w:proofErr w:type="gramStart"/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vous?</w:t>
            </w:r>
            <w:proofErr w:type="gramEnd"/>
            <w:r w:rsidR="651514FD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Précisez</w:t>
            </w:r>
            <w:r w:rsidR="2C2EA5EF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proofErr w:type="gramStart"/>
            <w:r w:rsidR="2C2EA5EF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obligatoirement</w:t>
            </w:r>
            <w:r w:rsidR="46267409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 :</w:t>
            </w:r>
            <w:proofErr w:type="gramEnd"/>
          </w:p>
          <w:p w14:paraId="3E60D9DA" w14:textId="192E1F96" w:rsidR="00DC7C6B" w:rsidRPr="009E3AB8" w:rsidRDefault="00034B36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160775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045DF7" w:rsidRPr="255AF16D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Anglais</w:t>
            </w:r>
          </w:p>
          <w:p w14:paraId="689ED9FC" w14:textId="5EA41AD9" w:rsidR="00DC7C6B" w:rsidRPr="009E3AB8" w:rsidRDefault="00034B36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469009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045DF7" w:rsidRPr="255AF16D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Espagnol</w:t>
            </w:r>
          </w:p>
          <w:p w14:paraId="1B9F23CB" w14:textId="31683F2E" w:rsidR="00DC7C6B" w:rsidRPr="009E3AB8" w:rsidRDefault="00034B36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1697478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045DF7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Italien</w:t>
            </w:r>
          </w:p>
          <w:p w14:paraId="443B971A" w14:textId="364C6C7C" w:rsidR="00DC7C6B" w:rsidRPr="009E3AB8" w:rsidRDefault="00034B36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497594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045DF7" w:rsidRPr="255AF16D">
                  <w:rPr>
                    <w:rFonts w:ascii="MS Gothic" w:eastAsia="MS Gothic" w:hAnsi="MS Gothic" w:cs="MS Gothic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0F045DF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Allemand</w:t>
            </w:r>
          </w:p>
          <w:p w14:paraId="214FA563" w14:textId="3B1DDAC6" w:rsidR="00DC7C6B" w:rsidRPr="009E3AB8" w:rsidRDefault="727B5332" w:rsidP="255AF16D">
            <w:pPr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</w:pPr>
            <w:r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Les </w:t>
            </w:r>
            <w:r w:rsidR="21BFB93D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candidats</w:t>
            </w:r>
            <w:r w:rsidR="4CA1B9A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r w:rsidR="27411026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possédant</w:t>
            </w:r>
            <w:r w:rsidR="4CA1B9A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deux langues </w:t>
            </w:r>
            <w:r w:rsidR="13E50F7B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étrangères </w:t>
            </w:r>
            <w:r w:rsidR="4CA1B9A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ou plus peuvent</w:t>
            </w:r>
            <w:r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indiquer </w:t>
            </w:r>
            <w:r w:rsidR="0F87217E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plusieurs</w:t>
            </w:r>
            <w:r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r w:rsidR="2745A597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choix</w:t>
            </w:r>
            <w:r w:rsidR="13DFE806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>.</w:t>
            </w:r>
          </w:p>
        </w:tc>
      </w:tr>
      <w:tr w:rsidR="00DC7C6B" w:rsidRPr="009E3AB8" w14:paraId="35C5027F" w14:textId="77777777" w:rsidTr="255AF16D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78E0BC5C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4E7CB8A6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78E0BC5C" w:rsidRPr="255AF16D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-12277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Productions personnelles (portefolio…)</w:t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      Précisez : </w:t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portfolio des créations personnelles (obligatoire): jeux (</w:t>
            </w:r>
            <w:proofErr w:type="spellStart"/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level</w:t>
            </w:r>
            <w:proofErr w:type="spellEnd"/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</w:t>
            </w:r>
            <w:proofErr w:type="spellStart"/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>game</w:t>
            </w:r>
            <w:proofErr w:type="spellEnd"/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design, programmation), dessins 2D/3D, scénarios, nouvelles, romans, bd, logos, interfaces, etc. toute production susceptible d'être en lien avec la créativité et le jeu vidéo.</w:t>
            </w:r>
            <w:r>
              <w:br/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-863817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="78E0BC5C" w:rsidRPr="255AF16D">
              <w:rPr>
                <w:rFonts w:ascii="Calibri" w:eastAsia="Times New Roman" w:hAnsi="Calibri" w:cs="Calibri"/>
                <w:b/>
                <w:bCs/>
                <w:color w:val="FF0000"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highlight w:val="yellow"/>
                  <w:lang w:eastAsia="fr-FR"/>
                </w:rPr>
                <w:id w:val="-157912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8E0BC5C" w:rsidRPr="255AF16D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☐</w:t>
                </w:r>
              </w:sdtContent>
            </w:sdt>
            <w:r w:rsidR="78E0BC5C" w:rsidRPr="255AF16D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Autres : Précisez </w:t>
            </w:r>
            <w:r>
              <w:br/>
            </w:r>
          </w:p>
        </w:tc>
      </w:tr>
      <w:tr w:rsidR="00DC7C6B" w:rsidRPr="009E3AB8" w14:paraId="6D8B9D02" w14:textId="77777777" w:rsidTr="255AF16D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255AF16D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255AF16D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34B36"/>
    <w:rsid w:val="00042A23"/>
    <w:rsid w:val="001163EA"/>
    <w:rsid w:val="00176EDA"/>
    <w:rsid w:val="00256481"/>
    <w:rsid w:val="00300590"/>
    <w:rsid w:val="00377813"/>
    <w:rsid w:val="00460EAC"/>
    <w:rsid w:val="004B347D"/>
    <w:rsid w:val="00500071"/>
    <w:rsid w:val="0058FF03"/>
    <w:rsid w:val="006B650A"/>
    <w:rsid w:val="007E2774"/>
    <w:rsid w:val="008B4A08"/>
    <w:rsid w:val="0096C746"/>
    <w:rsid w:val="00A041DB"/>
    <w:rsid w:val="00A95B83"/>
    <w:rsid w:val="00B27972"/>
    <w:rsid w:val="00B426A8"/>
    <w:rsid w:val="00B863A8"/>
    <w:rsid w:val="00C83D73"/>
    <w:rsid w:val="00D22A01"/>
    <w:rsid w:val="00DC7C6B"/>
    <w:rsid w:val="00F0069D"/>
    <w:rsid w:val="00F672EB"/>
    <w:rsid w:val="01C356A8"/>
    <w:rsid w:val="0298C95B"/>
    <w:rsid w:val="036F63B8"/>
    <w:rsid w:val="059E46FF"/>
    <w:rsid w:val="079E163F"/>
    <w:rsid w:val="07B3CD10"/>
    <w:rsid w:val="07D27853"/>
    <w:rsid w:val="080E9B9E"/>
    <w:rsid w:val="08A76653"/>
    <w:rsid w:val="09C2AD17"/>
    <w:rsid w:val="09E0A1BB"/>
    <w:rsid w:val="0B7E4B91"/>
    <w:rsid w:val="0BF975CD"/>
    <w:rsid w:val="0C1F6DF3"/>
    <w:rsid w:val="0CF7082F"/>
    <w:rsid w:val="0DB453A9"/>
    <w:rsid w:val="0E08675B"/>
    <w:rsid w:val="0E6C60C3"/>
    <w:rsid w:val="0F045DF7"/>
    <w:rsid w:val="0F87217E"/>
    <w:rsid w:val="0FA49AC0"/>
    <w:rsid w:val="0FF010D1"/>
    <w:rsid w:val="101CFE23"/>
    <w:rsid w:val="11DCC8F4"/>
    <w:rsid w:val="123EE172"/>
    <w:rsid w:val="124649BC"/>
    <w:rsid w:val="13DFE806"/>
    <w:rsid w:val="13E50F7B"/>
    <w:rsid w:val="155A629A"/>
    <w:rsid w:val="1569995A"/>
    <w:rsid w:val="15717968"/>
    <w:rsid w:val="15A46AB8"/>
    <w:rsid w:val="15DCCECA"/>
    <w:rsid w:val="1830334E"/>
    <w:rsid w:val="1886E77A"/>
    <w:rsid w:val="18BDF221"/>
    <w:rsid w:val="19184735"/>
    <w:rsid w:val="192BFCE9"/>
    <w:rsid w:val="1A1D2A53"/>
    <w:rsid w:val="1B409006"/>
    <w:rsid w:val="1B9C9A72"/>
    <w:rsid w:val="1C6A0AF9"/>
    <w:rsid w:val="1C781F09"/>
    <w:rsid w:val="1D2E27EC"/>
    <w:rsid w:val="1DA225EB"/>
    <w:rsid w:val="1F03FFEB"/>
    <w:rsid w:val="1F11CF90"/>
    <w:rsid w:val="1F59D38B"/>
    <w:rsid w:val="213E01C9"/>
    <w:rsid w:val="21BFB93D"/>
    <w:rsid w:val="21D6C802"/>
    <w:rsid w:val="22318E13"/>
    <w:rsid w:val="22A17CCA"/>
    <w:rsid w:val="22AD604A"/>
    <w:rsid w:val="2347B010"/>
    <w:rsid w:val="2369F64D"/>
    <w:rsid w:val="2397E010"/>
    <w:rsid w:val="25209975"/>
    <w:rsid w:val="255AF16D"/>
    <w:rsid w:val="2669F4D8"/>
    <w:rsid w:val="266B21A3"/>
    <w:rsid w:val="27411026"/>
    <w:rsid w:val="2745A597"/>
    <w:rsid w:val="27B633C0"/>
    <w:rsid w:val="280CE7BE"/>
    <w:rsid w:val="2B7A1BCC"/>
    <w:rsid w:val="2C0B6399"/>
    <w:rsid w:val="2C2EA5EF"/>
    <w:rsid w:val="2CD3A30A"/>
    <w:rsid w:val="2CDD5DF8"/>
    <w:rsid w:val="2EFDC362"/>
    <w:rsid w:val="2F15175F"/>
    <w:rsid w:val="2F7DD3B2"/>
    <w:rsid w:val="2FE1C4EA"/>
    <w:rsid w:val="301FDC71"/>
    <w:rsid w:val="30A571AC"/>
    <w:rsid w:val="3115A435"/>
    <w:rsid w:val="31E63137"/>
    <w:rsid w:val="31EC1D3A"/>
    <w:rsid w:val="3204969F"/>
    <w:rsid w:val="33150EC5"/>
    <w:rsid w:val="34294F93"/>
    <w:rsid w:val="3523141E"/>
    <w:rsid w:val="35AC6529"/>
    <w:rsid w:val="35D6DD12"/>
    <w:rsid w:val="365E4C80"/>
    <w:rsid w:val="3663A10D"/>
    <w:rsid w:val="36ED796F"/>
    <w:rsid w:val="38FA909A"/>
    <w:rsid w:val="396DB1B4"/>
    <w:rsid w:val="3BFA6770"/>
    <w:rsid w:val="3C03F053"/>
    <w:rsid w:val="3C777D63"/>
    <w:rsid w:val="3C80F858"/>
    <w:rsid w:val="3D5E45E5"/>
    <w:rsid w:val="3E08B29A"/>
    <w:rsid w:val="3E787365"/>
    <w:rsid w:val="3EA75C3E"/>
    <w:rsid w:val="3EFB3C76"/>
    <w:rsid w:val="3FC3999A"/>
    <w:rsid w:val="3FDB43D0"/>
    <w:rsid w:val="4053B599"/>
    <w:rsid w:val="409C4C0D"/>
    <w:rsid w:val="416DBF96"/>
    <w:rsid w:val="429A6491"/>
    <w:rsid w:val="43083D99"/>
    <w:rsid w:val="43BE1C2A"/>
    <w:rsid w:val="4403141F"/>
    <w:rsid w:val="44264243"/>
    <w:rsid w:val="4572517A"/>
    <w:rsid w:val="458FAE4A"/>
    <w:rsid w:val="45A111B9"/>
    <w:rsid w:val="46267409"/>
    <w:rsid w:val="46D32844"/>
    <w:rsid w:val="480E89B4"/>
    <w:rsid w:val="48626FD9"/>
    <w:rsid w:val="4888BCD3"/>
    <w:rsid w:val="48FDBA6C"/>
    <w:rsid w:val="491E9A69"/>
    <w:rsid w:val="496AD05E"/>
    <w:rsid w:val="4999EBE2"/>
    <w:rsid w:val="4CA1B9A7"/>
    <w:rsid w:val="4D2BBE83"/>
    <w:rsid w:val="4D7691FF"/>
    <w:rsid w:val="4E6C483E"/>
    <w:rsid w:val="4E771EE0"/>
    <w:rsid w:val="4EBA739F"/>
    <w:rsid w:val="4F6D5B3D"/>
    <w:rsid w:val="500D8DA1"/>
    <w:rsid w:val="50E22FA1"/>
    <w:rsid w:val="552D488A"/>
    <w:rsid w:val="5572D8CB"/>
    <w:rsid w:val="55E04AC2"/>
    <w:rsid w:val="56FD1C0E"/>
    <w:rsid w:val="57B92D42"/>
    <w:rsid w:val="581784C3"/>
    <w:rsid w:val="5A7AA289"/>
    <w:rsid w:val="5A8A2F81"/>
    <w:rsid w:val="5B2526BB"/>
    <w:rsid w:val="5B402906"/>
    <w:rsid w:val="5C3D47E4"/>
    <w:rsid w:val="5CE63E3D"/>
    <w:rsid w:val="5CE691B1"/>
    <w:rsid w:val="5ECFE871"/>
    <w:rsid w:val="606F0E73"/>
    <w:rsid w:val="6097A38A"/>
    <w:rsid w:val="60CC2E02"/>
    <w:rsid w:val="610CA4AC"/>
    <w:rsid w:val="61218618"/>
    <w:rsid w:val="618B6061"/>
    <w:rsid w:val="61FF03C0"/>
    <w:rsid w:val="63703257"/>
    <w:rsid w:val="63AF77BA"/>
    <w:rsid w:val="646189D2"/>
    <w:rsid w:val="64A509D7"/>
    <w:rsid w:val="64E7770F"/>
    <w:rsid w:val="651514FD"/>
    <w:rsid w:val="6570D9C7"/>
    <w:rsid w:val="666CF724"/>
    <w:rsid w:val="66C514B8"/>
    <w:rsid w:val="67908350"/>
    <w:rsid w:val="6BE52EFB"/>
    <w:rsid w:val="6C411579"/>
    <w:rsid w:val="6C7A10C7"/>
    <w:rsid w:val="6CCBCCAC"/>
    <w:rsid w:val="6D7259BC"/>
    <w:rsid w:val="6E2D7F62"/>
    <w:rsid w:val="6E5F9E06"/>
    <w:rsid w:val="6EA49603"/>
    <w:rsid w:val="7076DDC3"/>
    <w:rsid w:val="70BBEB63"/>
    <w:rsid w:val="7146D80C"/>
    <w:rsid w:val="71C37656"/>
    <w:rsid w:val="727B5332"/>
    <w:rsid w:val="72E680C9"/>
    <w:rsid w:val="73AC799C"/>
    <w:rsid w:val="73C30A69"/>
    <w:rsid w:val="7473DB0A"/>
    <w:rsid w:val="74B63CE3"/>
    <w:rsid w:val="74F3051A"/>
    <w:rsid w:val="753DF63F"/>
    <w:rsid w:val="75640F47"/>
    <w:rsid w:val="76A53065"/>
    <w:rsid w:val="770BDC3F"/>
    <w:rsid w:val="78C13771"/>
    <w:rsid w:val="78E0BC5C"/>
    <w:rsid w:val="796298DD"/>
    <w:rsid w:val="7A050D51"/>
    <w:rsid w:val="7A320FA9"/>
    <w:rsid w:val="7AD03620"/>
    <w:rsid w:val="7B0D198E"/>
    <w:rsid w:val="7B98E3D3"/>
    <w:rsid w:val="7BDCEB7E"/>
    <w:rsid w:val="7D3BFACA"/>
    <w:rsid w:val="7DB6C31B"/>
    <w:rsid w:val="7DE2BEE6"/>
    <w:rsid w:val="7E2B7775"/>
    <w:rsid w:val="7F6DA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3391CB4E-BD70-4AA4-8A67-137FFB6BB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BCE11-C3DB-4C60-8E23-98E1A97F5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0ED9D-6CC7-4119-AA70-E2676DC5BD72}">
  <ds:schemaRefs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7c4726a6-b12b-42df-958d-7e88030c15da"/>
    <ds:schemaRef ds:uri="http://schemas.microsoft.com/office/infopath/2007/PartnerControls"/>
    <ds:schemaRef ds:uri="5dec7b58-26fe-4a63-863a-305195f8a4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dcterms:created xsi:type="dcterms:W3CDTF">2024-11-19T06:40:00Z</dcterms:created>
  <dcterms:modified xsi:type="dcterms:W3CDTF">2024-11-19T06:40:00Z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